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 </w:t>
      </w:r>
      <w:r>
        <w:rPr>
          <w:b/>
          <w:bCs/>
          <w:color w:val="FF0000"/>
          <w:sz w:val="25"/>
          <w:szCs w:val="25"/>
        </w:rPr>
        <w:t>Поради учням та батькам від психолога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03200"/>
          <w:sz w:val="25"/>
          <w:szCs w:val="25"/>
        </w:rPr>
        <w:t>Обережно, телевізор!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Кожен із батьків не раз говорив своїй дитині : «Скільки можна сидіти перед телевізором,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краще б уроки повчив!», навіть не усвідомлюючи, як може вплинути постійний перегляд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телепередач на дитячий організм.   Ми можемо фільтрувати інформацію, яка лине з  екранів, на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відміну від наших дітей. Вони, ніби губка, вбирають все. А згодом починаються проблеми про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причини яких ніхто і не підозрює. 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Українські діти перед телевізором проводять найбільше часу порівняно зі своїми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однолітками в США, Європі та Ізраїлі. У середньому кожен юний українець щодня витрачає 3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години 42 хвилини на перегляд телепередач.  Американські і британські підлітки дивляться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телевізор три години, а швейцарські  –  дві години щодня. Такі дані оприлюднила Всесвітня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організація охорони здоров’я. Телебачення здійснює на молодь потужний вплив: телевізор стає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для дитини чи підлітка основним джерелом інформації.  Спитайте своєї дитини, що цікавого вона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вчора почула  чи побачила?  Які її улюблені телепередачі, кіногерої?  Які  емоції переживає,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спостерігаючи різноманітні шоу та серіали ?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Багато залежить від батьків. У ваших руках здоров’я  дітей! А сьогодні вченими доведено,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що  тривалий перегляд телевізора  негативно впливає на зір, спричиняє різного роду розлади.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Привчає до малорухливості, воно відволікає дитину  від  інших занять:  малювання,  гри, 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спілкуванню з друзями  . Пам'ять перевантажується. Як наслідок, труднощі у вивченні домашніх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lastRenderedPageBreak/>
        <w:t>завдань.  То ж дуже важливо, щоб діти, які прийшли зі школи, деякий час побули на свіжому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повітрі.  Перегляд  бойовиків і  фільмів жахів  породжує агресію.  За даними Американської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медичної асоціації, за роки, проведені в школі, середньостатистична дитина бачить по телевізору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8000 убивств та 100 000 актів насильства. Крім того, дослідники дійшли висновку, що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телебачення пропагує розбещеність, адже у 91% епізодів, що показують  зв'язок між чоловіком і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жінкою,   партнери не одружені. Також  у багатьох країнах світу ожиріння дітей зросло на 50%.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Одна з причин  –  тривале сидіння перед телевізором. Через малорухомий спосіб життя у них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накопичуються зайві калорії,   підвищується рівень холестерину в крові.  Отже,  довготривале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сидіння перед телевізором  впливає на дитячий  організм в цілому.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Щоб перегляд телевізора завдавав якомога менше шкоди, слід дотримуватися основних правил: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1.  Спільно  визначайте    та обговорюйте  телепередачі  чи кіно  для перегляду дорослими  й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дітьми. 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2.  Телевізор не повинен бути вагомою складовою життя  батьків: це стане позитивним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прикладом для дитини.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3.  Обмежте час перегляду. Дітям дошкільного віку можна дивитися телепередачі не більше,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ніж півгодини на день, середніх класів  –  годину, старших  –  не більше, ніж дві години.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Якщо  помітили, що в дитини сльозяться очі або біля них з’явилося почервоніння, її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обов’язково потрібно показати спеціалісту. Хоча б раз на рік діти повинні проходити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lastRenderedPageBreak/>
        <w:t>медогляд. Якщо в садочку чи в школі цього не практикують, ви самі повинні подбати, щоб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дитину час від часу оглядав окуліст. 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4.  Відстань від телевізора не повинна бути ближче 2 м. та далі 5 м..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5.  Потурбуйтеся, щоб ваша дитина відвідувала гуртки. Чи знайдіть їй заняття на час вашої </w:t>
      </w:r>
    </w:p>
    <w:p w:rsidR="00C9345D" w:rsidRDefault="00C9345D" w:rsidP="00C9345D">
      <w:pPr>
        <w:pStyle w:val="a3"/>
        <w:shd w:val="clear" w:color="auto" w:fill="FFFFFF"/>
        <w:spacing w:after="150" w:afterAutospacing="0"/>
        <w:ind w:firstLine="315"/>
        <w:rPr>
          <w:rFonts w:ascii="Arial" w:hAnsi="Arial" w:cs="Arial"/>
          <w:color w:val="000000"/>
          <w:sz w:val="18"/>
          <w:szCs w:val="18"/>
        </w:rPr>
      </w:pPr>
      <w:r>
        <w:rPr>
          <w:color w:val="303200"/>
          <w:sz w:val="25"/>
          <w:szCs w:val="25"/>
        </w:rPr>
        <w:t>відсутності.  </w:t>
      </w:r>
    </w:p>
    <w:p w:rsidR="0066620A" w:rsidRDefault="0066620A"/>
    <w:sectPr w:rsidR="0066620A" w:rsidSect="0066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345D"/>
    <w:rsid w:val="0066620A"/>
    <w:rsid w:val="00C9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2020-01-30T11:00:00Z</dcterms:created>
  <dcterms:modified xsi:type="dcterms:W3CDTF">2020-01-30T11:01:00Z</dcterms:modified>
</cp:coreProperties>
</file>